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23" w:rsidRPr="00391213" w:rsidRDefault="00BE1723" w:rsidP="00BE1723">
      <w:pPr>
        <w:pStyle w:val="11"/>
        <w:keepNext/>
        <w:keepLines/>
        <w:shd w:val="clear" w:color="auto" w:fill="auto"/>
        <w:spacing w:before="0" w:after="439" w:line="276" w:lineRule="auto"/>
        <w:ind w:left="7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1"/>
      <w:r w:rsidRPr="00391213">
        <w:rPr>
          <w:rFonts w:ascii="Times New Roman" w:hAnsi="Times New Roman" w:cs="Times New Roman"/>
          <w:b/>
          <w:sz w:val="32"/>
          <w:szCs w:val="32"/>
        </w:rPr>
        <w:t>Помощь социального педагога родителям</w:t>
      </w:r>
      <w:bookmarkEnd w:id="0"/>
    </w:p>
    <w:p w:rsidR="00BE1723" w:rsidRPr="00391213" w:rsidRDefault="00BE1723" w:rsidP="00BE1723">
      <w:pPr>
        <w:pStyle w:val="20"/>
        <w:keepNext/>
        <w:keepLines/>
        <w:shd w:val="clear" w:color="auto" w:fill="auto"/>
        <w:tabs>
          <w:tab w:val="left" w:pos="1508"/>
        </w:tabs>
        <w:spacing w:before="0" w:after="33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391213">
        <w:rPr>
          <w:rFonts w:ascii="Times New Roman" w:hAnsi="Times New Roman" w:cs="Times New Roman"/>
          <w:b/>
          <w:sz w:val="28"/>
          <w:szCs w:val="28"/>
        </w:rPr>
        <w:t>Принципы отношений взрослых и детей</w:t>
      </w:r>
      <w:bookmarkEnd w:id="1"/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621"/>
        </w:tabs>
        <w:spacing w:before="0" w:after="0" w:line="276" w:lineRule="auto"/>
        <w:ind w:left="280" w:right="80"/>
        <w:rPr>
          <w:sz w:val="28"/>
          <w:szCs w:val="28"/>
        </w:rPr>
      </w:pPr>
      <w:r w:rsidRPr="00391213">
        <w:rPr>
          <w:rStyle w:val="a4"/>
          <w:b/>
          <w:sz w:val="28"/>
          <w:szCs w:val="28"/>
        </w:rPr>
        <w:t>Принцип равенства.</w:t>
      </w:r>
      <w:r w:rsidRPr="00391213">
        <w:rPr>
          <w:sz w:val="28"/>
          <w:szCs w:val="28"/>
        </w:rPr>
        <w:t xml:space="preserve"> Мир детей и мир </w:t>
      </w:r>
      <w:proofErr w:type="gramStart"/>
      <w:r w:rsidRPr="00391213">
        <w:rPr>
          <w:sz w:val="28"/>
          <w:szCs w:val="28"/>
        </w:rPr>
        <w:t>взрослых</w:t>
      </w:r>
      <w:proofErr w:type="gramEnd"/>
      <w:r w:rsidRPr="00391213">
        <w:rPr>
          <w:sz w:val="28"/>
          <w:szCs w:val="28"/>
        </w:rPr>
        <w:t xml:space="preserve"> совершенно </w:t>
      </w:r>
      <w:r>
        <w:rPr>
          <w:sz w:val="28"/>
          <w:szCs w:val="28"/>
        </w:rPr>
        <w:t>ра</w:t>
      </w:r>
      <w:r w:rsidRPr="00391213">
        <w:rPr>
          <w:sz w:val="28"/>
          <w:szCs w:val="28"/>
        </w:rPr>
        <w:t>вноправные части мира человека.</w:t>
      </w:r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506"/>
        </w:tabs>
        <w:spacing w:before="0" w:after="0" w:line="276" w:lineRule="auto"/>
        <w:ind w:left="280" w:right="80"/>
        <w:rPr>
          <w:sz w:val="28"/>
          <w:szCs w:val="28"/>
        </w:rPr>
      </w:pPr>
      <w:r>
        <w:rPr>
          <w:rStyle w:val="a4"/>
          <w:b/>
          <w:sz w:val="28"/>
          <w:szCs w:val="28"/>
        </w:rPr>
        <w:t>Принцип диа</w:t>
      </w:r>
      <w:r w:rsidRPr="00391213">
        <w:rPr>
          <w:rStyle w:val="a4"/>
          <w:b/>
          <w:sz w:val="28"/>
          <w:szCs w:val="28"/>
        </w:rPr>
        <w:t>логичности</w:t>
      </w:r>
      <w:r w:rsidRPr="00391213">
        <w:rPr>
          <w:rStyle w:val="a4"/>
          <w:sz w:val="28"/>
          <w:szCs w:val="28"/>
        </w:rPr>
        <w:t>.</w:t>
      </w:r>
      <w:r w:rsidRPr="00391213">
        <w:rPr>
          <w:sz w:val="28"/>
          <w:szCs w:val="28"/>
        </w:rPr>
        <w:t xml:space="preserve"> Мир детства представляет собой осо</w:t>
      </w:r>
      <w:r>
        <w:rPr>
          <w:sz w:val="28"/>
          <w:szCs w:val="28"/>
        </w:rPr>
        <w:t xml:space="preserve">бую </w:t>
      </w:r>
      <w:r w:rsidRPr="00391213">
        <w:rPr>
          <w:sz w:val="28"/>
          <w:szCs w:val="28"/>
        </w:rPr>
        <w:t xml:space="preserve">ценность для взрослых: диалог двух миров (детей и взрослых) </w:t>
      </w:r>
      <w:r>
        <w:rPr>
          <w:sz w:val="28"/>
          <w:szCs w:val="28"/>
        </w:rPr>
        <w:t>сост</w:t>
      </w:r>
      <w:r w:rsidRPr="00391213">
        <w:rPr>
          <w:sz w:val="28"/>
          <w:szCs w:val="28"/>
        </w:rPr>
        <w:t xml:space="preserve">авляет учебно-воспитательный процесс, в котором обучение есть </w:t>
      </w:r>
      <w:r>
        <w:rPr>
          <w:sz w:val="28"/>
          <w:szCs w:val="28"/>
        </w:rPr>
        <w:t>движ</w:t>
      </w:r>
      <w:r w:rsidRPr="00391213">
        <w:rPr>
          <w:sz w:val="28"/>
          <w:szCs w:val="28"/>
        </w:rPr>
        <w:t xml:space="preserve">ение содержания мира взрослости в мир детства, а воспитание </w:t>
      </w:r>
      <w:proofErr w:type="gramStart"/>
      <w:r w:rsidRPr="00391213">
        <w:rPr>
          <w:sz w:val="28"/>
          <w:szCs w:val="28"/>
        </w:rPr>
        <w:t>—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виж</w:t>
      </w:r>
      <w:r w:rsidRPr="00391213">
        <w:rPr>
          <w:sz w:val="28"/>
          <w:szCs w:val="28"/>
        </w:rPr>
        <w:t>ение содержания мира детства в мир взрослости.</w:t>
      </w:r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276" w:lineRule="auto"/>
        <w:ind w:left="280" w:right="80"/>
        <w:rPr>
          <w:sz w:val="28"/>
          <w:szCs w:val="28"/>
        </w:rPr>
      </w:pPr>
      <w:r w:rsidRPr="00391213">
        <w:rPr>
          <w:rStyle w:val="a4"/>
          <w:b/>
          <w:sz w:val="28"/>
          <w:szCs w:val="28"/>
        </w:rPr>
        <w:t>Принцип сосуществования.</w:t>
      </w:r>
      <w:r w:rsidRPr="00391213">
        <w:rPr>
          <w:sz w:val="28"/>
          <w:szCs w:val="28"/>
        </w:rPr>
        <w:t xml:space="preserve"> Мир детства и мир взрослых должны </w:t>
      </w:r>
      <w:r>
        <w:rPr>
          <w:sz w:val="28"/>
          <w:szCs w:val="28"/>
        </w:rPr>
        <w:t>под</w:t>
      </w:r>
      <w:r w:rsidRPr="00391213">
        <w:rPr>
          <w:sz w:val="28"/>
          <w:szCs w:val="28"/>
        </w:rPr>
        <w:t>держивать обоюдный суверенитет, исходить из идеи невмешательс</w:t>
      </w:r>
      <w:r>
        <w:rPr>
          <w:sz w:val="28"/>
          <w:szCs w:val="28"/>
        </w:rPr>
        <w:t>тва</w:t>
      </w:r>
      <w:r w:rsidRPr="00391213">
        <w:rPr>
          <w:sz w:val="28"/>
          <w:szCs w:val="28"/>
        </w:rPr>
        <w:t>, не навязывания друг другу своих цен</w:t>
      </w:r>
      <w:r>
        <w:rPr>
          <w:sz w:val="28"/>
          <w:szCs w:val="28"/>
        </w:rPr>
        <w:t>ностей и законов. Любая акция взрос</w:t>
      </w:r>
      <w:r w:rsidRPr="00391213">
        <w:rPr>
          <w:sz w:val="28"/>
          <w:szCs w:val="28"/>
        </w:rPr>
        <w:t>лых или детей не должна наносить ущерб ни одной стороне.</w:t>
      </w:r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517"/>
        </w:tabs>
        <w:spacing w:before="0" w:after="0" w:line="276" w:lineRule="auto"/>
        <w:ind w:left="80" w:right="80" w:firstLine="180"/>
        <w:rPr>
          <w:sz w:val="28"/>
          <w:szCs w:val="28"/>
        </w:rPr>
      </w:pPr>
      <w:r w:rsidRPr="00391213">
        <w:rPr>
          <w:rStyle w:val="a4"/>
          <w:b/>
          <w:sz w:val="28"/>
          <w:szCs w:val="28"/>
        </w:rPr>
        <w:t>Принцип свободы.</w:t>
      </w:r>
      <w:r w:rsidRPr="0039121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е миру детства полной свободы в </w:t>
      </w:r>
      <w:r w:rsidRPr="00391213">
        <w:rPr>
          <w:sz w:val="28"/>
          <w:szCs w:val="28"/>
        </w:rPr>
        <w:t xml:space="preserve">выборе собственного пути. Взрослые обязаны сохранять жизнь </w:t>
      </w:r>
      <w:proofErr w:type="spellStart"/>
      <w:r w:rsidRPr="00391213">
        <w:rPr>
          <w:sz w:val="28"/>
          <w:szCs w:val="28"/>
        </w:rPr>
        <w:t>издоровье</w:t>
      </w:r>
      <w:proofErr w:type="spellEnd"/>
      <w:r w:rsidRPr="00391213">
        <w:rPr>
          <w:sz w:val="28"/>
          <w:szCs w:val="28"/>
        </w:rPr>
        <w:t xml:space="preserve"> детей.</w:t>
      </w:r>
    </w:p>
    <w:p w:rsidR="00BE1723" w:rsidRPr="00391213" w:rsidRDefault="00BE1723" w:rsidP="00BE1723">
      <w:pPr>
        <w:pStyle w:val="30"/>
        <w:numPr>
          <w:ilvl w:val="1"/>
          <w:numId w:val="1"/>
        </w:numPr>
        <w:shd w:val="clear" w:color="auto" w:fill="auto"/>
        <w:tabs>
          <w:tab w:val="left" w:pos="554"/>
        </w:tabs>
        <w:spacing w:before="0" w:after="0" w:line="276" w:lineRule="auto"/>
        <w:ind w:left="280" w:right="80"/>
        <w:rPr>
          <w:sz w:val="28"/>
          <w:szCs w:val="28"/>
        </w:rPr>
      </w:pPr>
      <w:r w:rsidRPr="00391213">
        <w:rPr>
          <w:b/>
          <w:sz w:val="28"/>
          <w:szCs w:val="28"/>
        </w:rPr>
        <w:t xml:space="preserve">Принцип </w:t>
      </w:r>
      <w:proofErr w:type="spellStart"/>
      <w:r w:rsidRPr="00391213">
        <w:rPr>
          <w:b/>
          <w:sz w:val="28"/>
          <w:szCs w:val="28"/>
        </w:rPr>
        <w:t>соразвития</w:t>
      </w:r>
      <w:proofErr w:type="spellEnd"/>
      <w:r w:rsidRPr="00391213">
        <w:rPr>
          <w:sz w:val="28"/>
          <w:szCs w:val="28"/>
        </w:rPr>
        <w:t>.</w:t>
      </w:r>
      <w:r w:rsidRPr="00391213">
        <w:rPr>
          <w:rStyle w:val="31"/>
          <w:sz w:val="28"/>
          <w:szCs w:val="28"/>
        </w:rPr>
        <w:t xml:space="preserve"> Процесс развития мира детей идет парал</w:t>
      </w:r>
      <w:r>
        <w:rPr>
          <w:rStyle w:val="31"/>
          <w:sz w:val="28"/>
          <w:szCs w:val="28"/>
        </w:rPr>
        <w:t>лельно</w:t>
      </w:r>
      <w:r w:rsidRPr="00391213">
        <w:rPr>
          <w:rStyle w:val="31"/>
          <w:sz w:val="28"/>
          <w:szCs w:val="28"/>
        </w:rPr>
        <w:t xml:space="preserve"> развитию мира взрослых.</w:t>
      </w:r>
      <w:r w:rsidRPr="00391213">
        <w:rPr>
          <w:sz w:val="28"/>
          <w:szCs w:val="28"/>
        </w:rPr>
        <w:t xml:space="preserve"> Аномалией процесса развития является </w:t>
      </w:r>
      <w:r>
        <w:rPr>
          <w:sz w:val="28"/>
          <w:szCs w:val="28"/>
        </w:rPr>
        <w:t xml:space="preserve">остановка </w:t>
      </w:r>
      <w:proofErr w:type="spellStart"/>
      <w:r w:rsidRPr="00391213">
        <w:rPr>
          <w:sz w:val="28"/>
          <w:szCs w:val="28"/>
        </w:rPr>
        <w:t>самоактулизации</w:t>
      </w:r>
      <w:proofErr w:type="spellEnd"/>
      <w:r w:rsidRPr="00391213">
        <w:rPr>
          <w:sz w:val="28"/>
          <w:szCs w:val="28"/>
        </w:rPr>
        <w:t>, как ребенка, так и взрослого (</w:t>
      </w:r>
      <w:proofErr w:type="spellStart"/>
      <w:r w:rsidRPr="00391213">
        <w:rPr>
          <w:sz w:val="28"/>
          <w:szCs w:val="28"/>
        </w:rPr>
        <w:t>Роджерс</w:t>
      </w:r>
      <w:proofErr w:type="spellEnd"/>
      <w:r w:rsidRPr="00391213">
        <w:rPr>
          <w:sz w:val="28"/>
          <w:szCs w:val="28"/>
        </w:rPr>
        <w:t>).</w:t>
      </w:r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525"/>
        </w:tabs>
        <w:spacing w:before="0" w:after="0" w:line="276" w:lineRule="auto"/>
        <w:ind w:left="280" w:right="80"/>
        <w:rPr>
          <w:sz w:val="28"/>
          <w:szCs w:val="28"/>
        </w:rPr>
      </w:pPr>
      <w:r w:rsidRPr="00391213">
        <w:rPr>
          <w:rStyle w:val="a4"/>
          <w:b/>
          <w:sz w:val="28"/>
          <w:szCs w:val="28"/>
        </w:rPr>
        <w:t>Принцип единства.</w:t>
      </w:r>
      <w:r w:rsidRPr="00391213">
        <w:rPr>
          <w:sz w:val="28"/>
          <w:szCs w:val="28"/>
        </w:rPr>
        <w:t xml:space="preserve"> Мир детства и</w:t>
      </w:r>
      <w:r>
        <w:rPr>
          <w:sz w:val="28"/>
          <w:szCs w:val="28"/>
        </w:rPr>
        <w:t xml:space="preserve"> мир взрослых не образуют двух разг</w:t>
      </w:r>
      <w:r w:rsidRPr="00391213">
        <w:rPr>
          <w:sz w:val="28"/>
          <w:szCs w:val="28"/>
        </w:rPr>
        <w:t>раниченных миров, но составляют единый мир людей.</w:t>
      </w:r>
    </w:p>
    <w:p w:rsidR="00BE1723" w:rsidRPr="00391213" w:rsidRDefault="00BE1723" w:rsidP="00BE1723">
      <w:pPr>
        <w:pStyle w:val="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0" w:line="276" w:lineRule="auto"/>
        <w:ind w:left="280" w:right="80"/>
        <w:rPr>
          <w:sz w:val="28"/>
          <w:szCs w:val="28"/>
        </w:rPr>
      </w:pPr>
      <w:r w:rsidRPr="00391213">
        <w:rPr>
          <w:rStyle w:val="a4"/>
          <w:b/>
          <w:sz w:val="28"/>
          <w:szCs w:val="28"/>
        </w:rPr>
        <w:t>Принцип принятия.</w:t>
      </w:r>
      <w:r w:rsidRPr="00391213">
        <w:rPr>
          <w:sz w:val="28"/>
          <w:szCs w:val="28"/>
        </w:rPr>
        <w:t xml:space="preserve"> Особенности любого человека должны </w:t>
      </w:r>
      <w:r>
        <w:rPr>
          <w:sz w:val="28"/>
          <w:szCs w:val="28"/>
        </w:rPr>
        <w:t xml:space="preserve">приниматься </w:t>
      </w:r>
      <w:r w:rsidRPr="00391213">
        <w:rPr>
          <w:sz w:val="28"/>
          <w:szCs w:val="28"/>
        </w:rPr>
        <w:t>другими людьми такими, каковы они есть. Отношения</w:t>
      </w:r>
    </w:p>
    <w:p w:rsidR="00BE1723" w:rsidRPr="00391213" w:rsidRDefault="00BE1723" w:rsidP="00BE1723">
      <w:pPr>
        <w:pStyle w:val="1"/>
        <w:shd w:val="clear" w:color="auto" w:fill="auto"/>
        <w:spacing w:before="0" w:after="176" w:line="276" w:lineRule="auto"/>
        <w:ind w:left="280" w:right="80"/>
        <w:rPr>
          <w:sz w:val="28"/>
          <w:szCs w:val="28"/>
        </w:rPr>
      </w:pPr>
      <w:r>
        <w:rPr>
          <w:sz w:val="28"/>
          <w:szCs w:val="28"/>
        </w:rPr>
        <w:t>должны</w:t>
      </w:r>
      <w:r w:rsidRPr="00391213">
        <w:rPr>
          <w:sz w:val="28"/>
          <w:szCs w:val="28"/>
        </w:rPr>
        <w:t xml:space="preserve"> складываться только на основе безоговорочной любви. Нена</w:t>
      </w:r>
      <w:r>
        <w:rPr>
          <w:sz w:val="28"/>
          <w:szCs w:val="28"/>
        </w:rPr>
        <w:t>висть</w:t>
      </w:r>
      <w:r w:rsidRPr="00391213">
        <w:rPr>
          <w:sz w:val="28"/>
          <w:szCs w:val="28"/>
        </w:rPr>
        <w:t xml:space="preserve"> может проявляться только в отно</w:t>
      </w:r>
      <w:r>
        <w:rPr>
          <w:sz w:val="28"/>
          <w:szCs w:val="28"/>
        </w:rPr>
        <w:t>шении поступка, а не человека, так</w:t>
      </w:r>
      <w:r w:rsidRPr="00391213">
        <w:rPr>
          <w:sz w:val="28"/>
          <w:szCs w:val="28"/>
        </w:rPr>
        <w:t xml:space="preserve"> как человек больше, чем его негативный поступок.</w:t>
      </w:r>
    </w:p>
    <w:p w:rsidR="00BE1723" w:rsidRDefault="00BE1723" w:rsidP="00BE1723">
      <w:pPr>
        <w:pStyle w:val="20"/>
        <w:keepNext/>
        <w:keepLines/>
        <w:shd w:val="clear" w:color="auto" w:fill="auto"/>
        <w:tabs>
          <w:tab w:val="left" w:pos="1513"/>
        </w:tabs>
        <w:spacing w:before="0" w:after="63" w:line="276" w:lineRule="auto"/>
        <w:ind w:left="98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</w:p>
    <w:p w:rsidR="00BE1723" w:rsidRPr="00391213" w:rsidRDefault="00BE1723" w:rsidP="00BE1723">
      <w:pPr>
        <w:pStyle w:val="20"/>
        <w:keepNext/>
        <w:keepLines/>
        <w:shd w:val="clear" w:color="auto" w:fill="auto"/>
        <w:tabs>
          <w:tab w:val="left" w:pos="1513"/>
        </w:tabs>
        <w:spacing w:before="0" w:after="63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91213">
        <w:rPr>
          <w:rFonts w:ascii="Times New Roman" w:hAnsi="Times New Roman" w:cs="Times New Roman"/>
          <w:b/>
          <w:sz w:val="28"/>
          <w:szCs w:val="28"/>
        </w:rPr>
        <w:t>Советы социального педагога родителям</w:t>
      </w:r>
      <w:bookmarkEnd w:id="2"/>
    </w:p>
    <w:p w:rsidR="00BE1723" w:rsidRPr="00391213" w:rsidRDefault="00BE1723" w:rsidP="00BE1723">
      <w:pPr>
        <w:pStyle w:val="1"/>
        <w:shd w:val="clear" w:color="auto" w:fill="auto"/>
        <w:tabs>
          <w:tab w:val="left" w:pos="621"/>
        </w:tabs>
        <w:spacing w:before="0" w:after="0" w:line="276" w:lineRule="auto"/>
        <w:ind w:left="280" w:right="80"/>
        <w:rPr>
          <w:sz w:val="28"/>
          <w:szCs w:val="28"/>
        </w:rPr>
      </w:pPr>
      <w:r>
        <w:rPr>
          <w:sz w:val="28"/>
          <w:szCs w:val="28"/>
        </w:rPr>
        <w:t>1.</w:t>
      </w:r>
      <w:r w:rsidRPr="00391213">
        <w:rPr>
          <w:sz w:val="28"/>
          <w:szCs w:val="28"/>
        </w:rPr>
        <w:t>Проанализируйте вашу собственную систему ценностей в отно</w:t>
      </w:r>
      <w:r>
        <w:rPr>
          <w:sz w:val="28"/>
          <w:szCs w:val="28"/>
        </w:rPr>
        <w:t>ше</w:t>
      </w:r>
      <w:r w:rsidRPr="00391213">
        <w:rPr>
          <w:sz w:val="28"/>
          <w:szCs w:val="28"/>
        </w:rPr>
        <w:t>нии воспитания детей. Способствует ли она реализации личности</w:t>
      </w:r>
      <w:r>
        <w:rPr>
          <w:sz w:val="28"/>
          <w:szCs w:val="28"/>
        </w:rPr>
        <w:t xml:space="preserve"> и одаренности </w:t>
      </w:r>
      <w:r w:rsidRPr="00391213">
        <w:rPr>
          <w:sz w:val="28"/>
          <w:szCs w:val="28"/>
        </w:rPr>
        <w:t>в обществе?</w:t>
      </w:r>
    </w:p>
    <w:p w:rsidR="00BE1723" w:rsidRPr="00391213" w:rsidRDefault="00BE1723" w:rsidP="00BE1723">
      <w:pPr>
        <w:pStyle w:val="1"/>
        <w:shd w:val="clear" w:color="auto" w:fill="auto"/>
        <w:tabs>
          <w:tab w:val="left" w:pos="616"/>
        </w:tabs>
        <w:spacing w:before="0" w:after="0" w:line="276" w:lineRule="auto"/>
        <w:ind w:left="280" w:right="80"/>
        <w:rPr>
          <w:sz w:val="28"/>
          <w:szCs w:val="28"/>
        </w:rPr>
      </w:pPr>
      <w:r>
        <w:rPr>
          <w:sz w:val="28"/>
          <w:szCs w:val="28"/>
        </w:rPr>
        <w:t>2.</w:t>
      </w:r>
      <w:r w:rsidRPr="00391213">
        <w:rPr>
          <w:sz w:val="28"/>
          <w:szCs w:val="28"/>
        </w:rPr>
        <w:t xml:space="preserve">Будьте честными. Все дети весьма чувствительны ко лжи, а к </w:t>
      </w:r>
      <w:r>
        <w:rPr>
          <w:sz w:val="28"/>
          <w:szCs w:val="28"/>
        </w:rPr>
        <w:t>од</w:t>
      </w:r>
      <w:r w:rsidRPr="00391213">
        <w:rPr>
          <w:sz w:val="28"/>
          <w:szCs w:val="28"/>
        </w:rPr>
        <w:t>аренным детям это относится в большей степени.</w:t>
      </w:r>
    </w:p>
    <w:p w:rsidR="00BE1723" w:rsidRPr="00391213" w:rsidRDefault="00BE1723" w:rsidP="00BE1723">
      <w:pPr>
        <w:pStyle w:val="1"/>
        <w:shd w:val="clear" w:color="auto" w:fill="auto"/>
        <w:tabs>
          <w:tab w:val="left" w:pos="482"/>
        </w:tabs>
        <w:spacing w:before="0" w:after="0" w:line="276" w:lineRule="auto"/>
        <w:ind w:left="280"/>
        <w:rPr>
          <w:sz w:val="28"/>
          <w:szCs w:val="28"/>
        </w:rPr>
      </w:pPr>
      <w:r>
        <w:rPr>
          <w:sz w:val="28"/>
          <w:szCs w:val="28"/>
        </w:rPr>
        <w:t>3.</w:t>
      </w:r>
      <w:r w:rsidRPr="00391213">
        <w:rPr>
          <w:sz w:val="28"/>
          <w:szCs w:val="28"/>
        </w:rPr>
        <w:t>Оценивайте уровень развития ребенка.</w:t>
      </w:r>
    </w:p>
    <w:p w:rsidR="00BE1723" w:rsidRPr="00391213" w:rsidRDefault="00BE1723" w:rsidP="00BE1723">
      <w:pPr>
        <w:pStyle w:val="1"/>
        <w:shd w:val="clear" w:color="auto" w:fill="auto"/>
        <w:tabs>
          <w:tab w:val="left" w:pos="491"/>
        </w:tabs>
        <w:spacing w:before="0" w:after="0" w:line="276" w:lineRule="auto"/>
        <w:ind w:left="280"/>
        <w:rPr>
          <w:sz w:val="28"/>
          <w:szCs w:val="28"/>
        </w:rPr>
      </w:pPr>
      <w:r>
        <w:rPr>
          <w:sz w:val="28"/>
          <w:szCs w:val="28"/>
        </w:rPr>
        <w:t>4.</w:t>
      </w:r>
      <w:r w:rsidRPr="00391213">
        <w:rPr>
          <w:sz w:val="28"/>
          <w:szCs w:val="28"/>
        </w:rPr>
        <w:t>Избегайте длинных объяснений или бесед с ребенком.</w:t>
      </w:r>
    </w:p>
    <w:p w:rsidR="00BE1723" w:rsidRDefault="00BE1723" w:rsidP="00BE1723">
      <w:pPr>
        <w:rPr>
          <w:rFonts w:ascii="Times New Roman" w:hAnsi="Times New Roman" w:cs="Times New Roman"/>
          <w:sz w:val="28"/>
          <w:szCs w:val="28"/>
        </w:rPr>
      </w:pPr>
    </w:p>
    <w:p w:rsidR="00BE1723" w:rsidRPr="00751CB5" w:rsidRDefault="00BE1723" w:rsidP="00BE1723">
      <w:pPr>
        <w:tabs>
          <w:tab w:val="left" w:pos="586"/>
        </w:tabs>
        <w:spacing w:before="180" w:after="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вовремя уловить изменения в ребенке. Они могут выражаться в неординарных вопросах или в поведении и являться признаком одаренности.</w:t>
      </w:r>
    </w:p>
    <w:p w:rsidR="00BE1723" w:rsidRDefault="00BE1723" w:rsidP="00BE1723">
      <w:pPr>
        <w:tabs>
          <w:tab w:val="left" w:pos="572"/>
        </w:tabs>
        <w:spacing w:after="0"/>
        <w:ind w:right="2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в ребенке индивидуальность. Не стремитесь проеци</w:t>
      </w: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ровать на него собственные интересы и увле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чения. Развивайте в своих детях</w:t>
      </w:r>
    </w:p>
    <w:p w:rsidR="00BE1723" w:rsidRPr="00751CB5" w:rsidRDefault="00BE1723" w:rsidP="00BE1723">
      <w:pPr>
        <w:tabs>
          <w:tab w:val="left" w:pos="572"/>
        </w:tabs>
        <w:spacing w:after="0"/>
        <w:ind w:right="20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качества: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6"/>
        </w:tabs>
        <w:spacing w:after="0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уверенность, базирующуюся на объективной самооценке;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1"/>
        </w:tabs>
        <w:spacing w:after="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достоинств и недостатков в себе самом и окружаю</w:t>
      </w: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щих;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6"/>
        </w:tabs>
        <w:spacing w:after="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интеллектуальную любознательность и готовность к исследо</w:t>
      </w: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bookmarkStart w:id="3" w:name="_GoBack"/>
      <w:bookmarkEnd w:id="3"/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вательскому риску;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1"/>
        </w:tabs>
        <w:spacing w:after="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доброте, честности, дружелюбию, сопереживанию, терпению, душевному мужеству;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6"/>
        </w:tabs>
        <w:spacing w:after="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привычку опираться на собственные силы и готовность нести ответственность за свои поступки;</w:t>
      </w:r>
    </w:p>
    <w:p w:rsidR="00BE1723" w:rsidRPr="00751CB5" w:rsidRDefault="00BE1723" w:rsidP="00BE1723">
      <w:pPr>
        <w:numPr>
          <w:ilvl w:val="0"/>
          <w:numId w:val="2"/>
        </w:numPr>
        <w:tabs>
          <w:tab w:val="left" w:pos="621"/>
        </w:tabs>
        <w:spacing w:after="180"/>
        <w:ind w:left="40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C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находить общий язык и радость в общении с людьми всех возрастов.</w:t>
      </w:r>
    </w:p>
    <w:p w:rsidR="00BE1723" w:rsidRPr="00391213" w:rsidRDefault="00BE1723" w:rsidP="00BE1723">
      <w:pPr>
        <w:rPr>
          <w:rFonts w:ascii="Times New Roman" w:hAnsi="Times New Roman" w:cs="Times New Roman"/>
          <w:sz w:val="28"/>
          <w:szCs w:val="28"/>
        </w:rPr>
      </w:pPr>
    </w:p>
    <w:p w:rsidR="005D61B1" w:rsidRDefault="005D61B1"/>
    <w:sectPr w:rsidR="005D61B1" w:rsidSect="001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67ED57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633E0951"/>
    <w:multiLevelType w:val="multilevel"/>
    <w:tmpl w:val="97B20366"/>
    <w:lvl w:ilvl="0">
      <w:start w:val="1"/>
      <w:numFmt w:val="decimal"/>
      <w:lvlText w:val="2.3.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1723"/>
    <w:rsid w:val="005D61B1"/>
    <w:rsid w:val="00BE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17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rsid w:val="00BE1723"/>
    <w:rPr>
      <w:rFonts w:ascii="Verdana" w:eastAsia="Verdana" w:hAnsi="Verdana" w:cs="Verdana"/>
      <w:spacing w:val="-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E17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BE1723"/>
    <w:rPr>
      <w:rFonts w:ascii="Verdana" w:eastAsia="Verdana" w:hAnsi="Verdana" w:cs="Verdana"/>
      <w:sz w:val="17"/>
      <w:szCs w:val="17"/>
      <w:shd w:val="clear" w:color="auto" w:fill="FFFFFF"/>
    </w:rPr>
  </w:style>
  <w:style w:type="character" w:customStyle="1" w:styleId="a4">
    <w:name w:val="Основной текст + Курсив"/>
    <w:basedOn w:val="a3"/>
    <w:rsid w:val="00BE1723"/>
    <w:rPr>
      <w:i/>
      <w:iCs/>
    </w:rPr>
  </w:style>
  <w:style w:type="character" w:customStyle="1" w:styleId="31">
    <w:name w:val="Основной текст (3) + Не курсив"/>
    <w:basedOn w:val="3"/>
    <w:rsid w:val="00BE1723"/>
    <w:rPr>
      <w:i/>
      <w:iCs/>
    </w:rPr>
  </w:style>
  <w:style w:type="paragraph" w:customStyle="1" w:styleId="1">
    <w:name w:val="Основной текст1"/>
    <w:basedOn w:val="a"/>
    <w:link w:val="a3"/>
    <w:rsid w:val="00BE1723"/>
    <w:pPr>
      <w:shd w:val="clear" w:color="auto" w:fill="FFFFFF"/>
      <w:spacing w:before="180" w:after="18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BE1723"/>
    <w:pPr>
      <w:shd w:val="clear" w:color="auto" w:fill="FFFFFF"/>
      <w:spacing w:before="420" w:after="180" w:line="288" w:lineRule="exact"/>
      <w:outlineLvl w:val="0"/>
    </w:pPr>
    <w:rPr>
      <w:rFonts w:ascii="Verdana" w:eastAsia="Verdana" w:hAnsi="Verdana" w:cs="Verdana"/>
      <w:spacing w:val="-10"/>
      <w:sz w:val="21"/>
      <w:szCs w:val="21"/>
    </w:rPr>
  </w:style>
  <w:style w:type="paragraph" w:customStyle="1" w:styleId="30">
    <w:name w:val="Основной текст (3)"/>
    <w:basedOn w:val="a"/>
    <w:link w:val="3"/>
    <w:rsid w:val="00BE1723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Заголовок №2"/>
    <w:basedOn w:val="a"/>
    <w:link w:val="2"/>
    <w:rsid w:val="00BE1723"/>
    <w:pPr>
      <w:shd w:val="clear" w:color="auto" w:fill="FFFFFF"/>
      <w:spacing w:before="420" w:after="120" w:line="0" w:lineRule="atLeast"/>
      <w:outlineLvl w:val="1"/>
    </w:pPr>
    <w:rPr>
      <w:rFonts w:ascii="Verdana" w:eastAsia="Verdana" w:hAnsi="Verdana" w:cs="Verdan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>Home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2013-12-09T11:33:00Z</dcterms:created>
  <dcterms:modified xsi:type="dcterms:W3CDTF">2013-12-09T11:33:00Z</dcterms:modified>
</cp:coreProperties>
</file>